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2210" w14:textId="77777777" w:rsidR="00663D1F" w:rsidRDefault="00663D1F" w:rsidP="002108C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Отчет о деятельности депутата Думы Советского района пятого созыва</w:t>
      </w:r>
    </w:p>
    <w:p w14:paraId="130F9143" w14:textId="77777777" w:rsidR="00663D1F" w:rsidRDefault="00663D1F" w:rsidP="002108C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Кузнецова Игоря Анатольевича</w:t>
      </w:r>
    </w:p>
    <w:p w14:paraId="57447BD3" w14:textId="77777777" w:rsidR="00663D1F" w:rsidRDefault="00663D1F" w:rsidP="002108C2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избирательный округ № 10 (с.п. Алябьевский, г.п. Таежный, г.п. Пионерский)</w:t>
      </w:r>
    </w:p>
    <w:p w14:paraId="794F283D" w14:textId="77777777" w:rsidR="00663D1F" w:rsidRDefault="00663D1F" w:rsidP="002108C2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6CC79D26" w14:textId="77777777" w:rsidR="00663D1F" w:rsidRDefault="00663D1F" w:rsidP="002108C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Депутат Думы Советского района Кузнецов И.А. входит в состав постоянной комиссии по промышленности, строительству и жилищно-коммунальному хозяйству Думы Советского района. Член депутатского объединения ВПП «Единая Россия». </w:t>
      </w:r>
    </w:p>
    <w:p w14:paraId="40E4B7B6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2020 год состоялись 9 заседаний (из них 4 внеочередных заседаний) и 12 заочных голосований Думы Советского района по 23 проектам решений Думы Советского района (принял участие в 3 очередных заседаниях, в 3 внеочередных заседаниях и в 9 заочных голосованиях по 18 проектам решений). </w:t>
      </w:r>
    </w:p>
    <w:p w14:paraId="2168932A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2020 году состоялись:</w:t>
      </w:r>
    </w:p>
    <w:p w14:paraId="43E28820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правовым вопросам и регламенту Думы Советского района, на которых были рассмотрены 118 вопросов (участие в заседаниях не принимал);</w:t>
      </w:r>
    </w:p>
    <w:p w14:paraId="648D139B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4 заседаний постоянной комиссии по социальным вопросам Думы Советского района, на которых были рассмотрены 69 вопроса (участие в заседаниях не принимал);</w:t>
      </w:r>
    </w:p>
    <w:p w14:paraId="1336154D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- 10 заседаний постоянной комиссии по бюджету, налогам и финансам, на которых были рассмотрены 121 вопросов (принял участие в 3 заседаниях);</w:t>
      </w:r>
    </w:p>
    <w:p w14:paraId="1CDBE558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- 6 заседаний постоянной комиссии по промышленности, строительству и ЖКХ Думы Советского района, на которых были рассмотрены 122 вопросов (принял участие в 4 заседаниях).</w:t>
      </w:r>
    </w:p>
    <w:p w14:paraId="3AFA278D" w14:textId="77777777" w:rsidR="00663D1F" w:rsidRDefault="00663D1F" w:rsidP="00A41520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отчетный период проведены 8 заседаний депутатского объединения ВПП «Единая Россия» (принял участие в 1 заседании), на которых были рассмотрены 86 вопросов,  включенных в повестку дня заседаний Думы Советского района, а также иные вопросы, которые включались по предложению руководителя депутатского объединения, членов депутатского объединения, в том числе на основании поступивших ходатайств от органов местного самоуправления, организаций различных форм собственности, граждан.</w:t>
      </w:r>
    </w:p>
    <w:p w14:paraId="29CC2A1C" w14:textId="77777777" w:rsidR="00663D1F" w:rsidRDefault="00663D1F" w:rsidP="002108C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415762">
        <w:rPr>
          <w:rFonts w:ascii="Times New Roman" w:hAnsi="Times New Roman"/>
          <w:sz w:val="26"/>
          <w:szCs w:val="26"/>
        </w:rPr>
        <w:t>Депутат Кузнецов И.А. в отчетный период работал в комиссии администрации Советского района по оценке готовности объектов коммунального комплекса и объектов социальной сферы к осенне-зимнему периоду по своему избирательному округу</w:t>
      </w:r>
      <w:r>
        <w:rPr>
          <w:rFonts w:ascii="Times New Roman" w:hAnsi="Times New Roman"/>
          <w:sz w:val="26"/>
          <w:szCs w:val="26"/>
        </w:rPr>
        <w:t>.</w:t>
      </w:r>
    </w:p>
    <w:p w14:paraId="18783E81" w14:textId="77777777" w:rsidR="00663D1F" w:rsidRDefault="00663D1F" w:rsidP="002108C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029588" w14:textId="77777777" w:rsidR="00663D1F" w:rsidRDefault="00663D1F" w:rsidP="008A437C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Результаты исполнения наказов избирателей депутату в 2020 году.</w:t>
      </w:r>
    </w:p>
    <w:p w14:paraId="762F64DC" w14:textId="77777777" w:rsidR="00663D1F" w:rsidRDefault="00663D1F" w:rsidP="008A437C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Совместная работа депутата с администрацией Советского района, </w:t>
      </w:r>
    </w:p>
    <w:p w14:paraId="133D3FB0" w14:textId="77777777" w:rsidR="00663D1F" w:rsidRDefault="00663D1F" w:rsidP="008A437C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г.п. Таежный, депутатами</w:t>
      </w:r>
    </w:p>
    <w:p w14:paraId="2FC10ED7" w14:textId="77777777" w:rsidR="00663D1F" w:rsidRDefault="00663D1F" w:rsidP="002108C2">
      <w:pPr>
        <w:pStyle w:val="ad"/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1C632806" w14:textId="77777777" w:rsidR="00663D1F" w:rsidRPr="00B85D4C" w:rsidRDefault="00663D1F" w:rsidP="00B85D4C">
      <w:pPr>
        <w:snapToGri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F3F26">
        <w:rPr>
          <w:rFonts w:ascii="Times New Roman" w:hAnsi="Times New Roman"/>
          <w:sz w:val="26"/>
          <w:szCs w:val="26"/>
          <w:u w:val="single"/>
        </w:rPr>
        <w:t>По наказу «Повышение качества содержания дорог, особенно в зимний период в г.п. Таежный»</w:t>
      </w:r>
      <w:r w:rsidRPr="00B85D4C">
        <w:rPr>
          <w:rFonts w:ascii="Times New Roman" w:hAnsi="Times New Roman"/>
          <w:sz w:val="26"/>
          <w:szCs w:val="26"/>
        </w:rPr>
        <w:t xml:space="preserve"> - </w:t>
      </w:r>
      <w:r w:rsidRPr="00B85D4C">
        <w:rPr>
          <w:rFonts w:ascii="Times New Roman" w:hAnsi="Times New Roman"/>
          <w:bCs/>
          <w:sz w:val="26"/>
          <w:szCs w:val="26"/>
        </w:rPr>
        <w:t>В зимний период проводится чистка от снега и наледи дорог г.п. Таёжный, осуществляется вывоз снега</w:t>
      </w:r>
      <w:r w:rsidRPr="00B85D4C">
        <w:rPr>
          <w:rFonts w:ascii="Times New Roman" w:hAnsi="Times New Roman"/>
          <w:sz w:val="26"/>
          <w:szCs w:val="26"/>
        </w:rPr>
        <w:t>.</w:t>
      </w:r>
    </w:p>
    <w:p w14:paraId="23032075" w14:textId="77777777" w:rsidR="00663D1F" w:rsidRDefault="00663D1F" w:rsidP="002108C2">
      <w:pPr>
        <w:spacing w:after="0" w:line="240" w:lineRule="auto"/>
        <w:ind w:right="-104" w:firstLine="708"/>
        <w:jc w:val="both"/>
        <w:rPr>
          <w:rFonts w:ascii="Times New Roman" w:hAnsi="Times New Roman"/>
          <w:sz w:val="26"/>
          <w:szCs w:val="26"/>
        </w:rPr>
      </w:pPr>
      <w:r w:rsidRPr="009F3F26">
        <w:rPr>
          <w:rFonts w:ascii="Times New Roman" w:hAnsi="Times New Roman"/>
          <w:sz w:val="26"/>
          <w:szCs w:val="26"/>
          <w:u w:val="single"/>
        </w:rPr>
        <w:t>По наказу «Улучшение качества питьевой воды в г.п. Таежный»</w:t>
      </w:r>
      <w:r w:rsidRPr="00B85D4C">
        <w:rPr>
          <w:rFonts w:ascii="Times New Roman" w:hAnsi="Times New Roman"/>
          <w:sz w:val="26"/>
          <w:szCs w:val="26"/>
        </w:rPr>
        <w:t xml:space="preserve"> - В адрес Департамента жилищно-коммунального комплекса и энергетики ХМАО-Югры были направлены предложения по включению мероприятия в перечень объектов региональной программы «Чистая вода». Предложения в программу не вошли. В целях направления заявки об участии в распределении субсидии необходимо разработать проект, пройти экспертизу достоверности определения сметной стоимости и государственную экспертизу, экономическое обоснование эффективности использования бюджетных средств. Ориентировочная стоимость разработки ПСД 1,3 млн. рублей. Источник финансирования не определен.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4A00FDC6" w14:textId="77777777" w:rsidR="00663D1F" w:rsidRDefault="00663D1F" w:rsidP="002108C2">
      <w:pPr>
        <w:pStyle w:val="ad"/>
        <w:ind w:firstLine="709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23146388" w14:textId="77777777" w:rsidR="00663D1F" w:rsidRDefault="00663D1F" w:rsidP="008A437C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Работа с обращениями граждан</w:t>
      </w:r>
    </w:p>
    <w:p w14:paraId="603B20A3" w14:textId="77777777" w:rsidR="00663D1F" w:rsidRDefault="00663D1F" w:rsidP="002108C2">
      <w:pPr>
        <w:pStyle w:val="ad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</w:p>
    <w:p w14:paraId="575FEAF3" w14:textId="77777777" w:rsidR="00663D1F" w:rsidRPr="001A5649" w:rsidRDefault="00663D1F" w:rsidP="002108C2">
      <w:pPr>
        <w:pStyle w:val="ad"/>
        <w:ind w:firstLine="709"/>
        <w:jc w:val="both"/>
        <w:rPr>
          <w:rFonts w:ascii="Times New Roman" w:hAnsi="Times New Roman"/>
          <w:sz w:val="26"/>
          <w:szCs w:val="26"/>
        </w:rPr>
      </w:pPr>
      <w:r w:rsidRPr="001A5649">
        <w:rPr>
          <w:rFonts w:ascii="Times New Roman" w:hAnsi="Times New Roman"/>
          <w:sz w:val="26"/>
          <w:szCs w:val="26"/>
          <w:shd w:val="clear" w:color="auto" w:fill="FFFFFF"/>
        </w:rPr>
        <w:t>В течение 20</w:t>
      </w:r>
      <w:r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1A5649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9F3F26">
        <w:rPr>
          <w:rFonts w:ascii="Times New Roman" w:hAnsi="Times New Roman"/>
          <w:sz w:val="26"/>
          <w:szCs w:val="26"/>
          <w:shd w:val="clear" w:color="auto" w:fill="FFFFFF"/>
        </w:rPr>
        <w:t>письменных обращений не поступало. Депутатом проводились в рабочем порядке индивидуальные встречи с избирателями, оказывалось содействие в решении вопросов.</w:t>
      </w:r>
    </w:p>
    <w:p w14:paraId="15C54F09" w14:textId="77777777" w:rsidR="00663D1F" w:rsidRPr="001A5649" w:rsidRDefault="00663D1F" w:rsidP="002108C2">
      <w:pPr>
        <w:pStyle w:val="ad"/>
        <w:jc w:val="both"/>
        <w:rPr>
          <w:rFonts w:ascii="Times New Roman" w:hAnsi="Times New Roman"/>
          <w:sz w:val="26"/>
          <w:szCs w:val="26"/>
        </w:rPr>
      </w:pPr>
    </w:p>
    <w:p w14:paraId="4D75CF2E" w14:textId="77777777" w:rsidR="00663D1F" w:rsidRDefault="00663D1F" w:rsidP="002108C2">
      <w:pPr>
        <w:pStyle w:val="ad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sz w:val="26"/>
          <w:szCs w:val="26"/>
          <w:shd w:val="clear" w:color="auto" w:fill="FFFFFF"/>
        </w:rPr>
        <w:t>Публичная и медийная активность</w:t>
      </w:r>
    </w:p>
    <w:p w14:paraId="3B99F96B" w14:textId="77777777" w:rsidR="00663D1F" w:rsidRDefault="00663D1F" w:rsidP="008F2DD6">
      <w:pPr>
        <w:pStyle w:val="ad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14:paraId="1D025251" w14:textId="77777777" w:rsidR="00663D1F" w:rsidRPr="00D803D4" w:rsidRDefault="00663D1F" w:rsidP="008F2DD6">
      <w:pPr>
        <w:pStyle w:val="ad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Деятельность депутата освещается телеканалом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«Первый Советский» и газетой «Первая Советская», информационным порталом «2гор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ода», в рамках работы постоянных комиссий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Думы Советского района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засед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аний Думы Советского района, в которых депутат принимает участие.</w:t>
      </w:r>
      <w:r w:rsidRPr="001D55E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Также информация о его деятельности размещается на официальном сайте Думы Советского района (</w:t>
      </w:r>
      <w:hyperlink r:id="rId4" w:history="1"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www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admsov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</w:rPr>
          <w:t>.</w:t>
        </w:r>
        <w:r w:rsidRPr="00997E8A">
          <w:rPr>
            <w:rStyle w:val="ae"/>
            <w:rFonts w:ascii="Times New Roman" w:hAnsi="Times New Roman"/>
            <w:sz w:val="26"/>
            <w:szCs w:val="26"/>
            <w:shd w:val="clear" w:color="auto" w:fill="FFFFFF"/>
            <w:lang w:val="en-US"/>
          </w:rPr>
          <w:t>com</w:t>
        </w:r>
      </w:hyperlink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)</w:t>
      </w:r>
      <w:r w:rsidRPr="00D803D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 в социальных сетях (</w:t>
      </w:r>
      <w:r w:rsidRPr="00D803D4">
        <w:rPr>
          <w:rFonts w:ascii="Times New Roman" w:hAnsi="Times New Roman"/>
          <w:sz w:val="26"/>
          <w:szCs w:val="26"/>
        </w:rPr>
        <w:t>«Одноклассники», «Вконтакте», «</w:t>
      </w:r>
      <w:r w:rsidRPr="00D803D4">
        <w:rPr>
          <w:rFonts w:ascii="Times New Roman" w:hAnsi="Times New Roman"/>
          <w:sz w:val="26"/>
          <w:szCs w:val="26"/>
          <w:lang w:val="en-US"/>
        </w:rPr>
        <w:t>Instagram</w:t>
      </w:r>
      <w:r w:rsidRPr="00D803D4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).</w:t>
      </w:r>
    </w:p>
    <w:p w14:paraId="7D1CBC19" w14:textId="77777777" w:rsidR="00663D1F" w:rsidRPr="00C00B9D" w:rsidRDefault="00663D1F" w:rsidP="008F2DD6">
      <w:pPr>
        <w:pStyle w:val="ad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D55EC">
        <w:rPr>
          <w:rFonts w:ascii="Times New Roman" w:hAnsi="Times New Roman"/>
          <w:sz w:val="26"/>
          <w:szCs w:val="26"/>
          <w:shd w:val="clear" w:color="auto" w:fill="FFFFFF"/>
        </w:rPr>
        <w:t>В эфире и печати подробно разъясняются решения, принимаемые депутатами Думы Советского района.</w:t>
      </w:r>
    </w:p>
    <w:p w14:paraId="526900A5" w14:textId="77777777" w:rsidR="00663D1F" w:rsidRDefault="00663D1F" w:rsidP="002108C2">
      <w:pPr>
        <w:pStyle w:val="ad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14:paraId="214A93A2" w14:textId="77777777" w:rsidR="00663D1F" w:rsidRDefault="00663D1F" w:rsidP="002108C2">
      <w:pPr>
        <w:pStyle w:val="ad"/>
        <w:jc w:val="right"/>
        <w:rPr>
          <w:rFonts w:ascii="Times New Roman" w:hAnsi="Times New Roman"/>
          <w:sz w:val="26"/>
          <w:szCs w:val="26"/>
          <w:highlight w:val="white"/>
        </w:rPr>
      </w:pPr>
    </w:p>
    <w:p w14:paraId="450E7196" w14:textId="77777777" w:rsidR="00663D1F" w:rsidRDefault="00663D1F" w:rsidP="002108C2">
      <w:pPr>
        <w:pStyle w:val="ad"/>
        <w:jc w:val="right"/>
        <w:rPr>
          <w:rFonts w:ascii="Times New Roman" w:hAnsi="Times New Roman"/>
          <w:sz w:val="26"/>
          <w:szCs w:val="26"/>
          <w:highlight w:val="white"/>
        </w:rPr>
      </w:pPr>
    </w:p>
    <w:p w14:paraId="5628691F" w14:textId="77777777" w:rsidR="00663D1F" w:rsidRDefault="00663D1F" w:rsidP="002108C2">
      <w:pPr>
        <w:pStyle w:val="ad"/>
        <w:jc w:val="right"/>
        <w:rPr>
          <w:rFonts w:ascii="Times New Roman" w:hAnsi="Times New Roman"/>
          <w:sz w:val="26"/>
          <w:szCs w:val="26"/>
          <w:highlight w:val="white"/>
        </w:rPr>
      </w:pPr>
    </w:p>
    <w:p w14:paraId="6755BE19" w14:textId="77777777" w:rsidR="00663D1F" w:rsidRPr="002108C2" w:rsidRDefault="00663D1F" w:rsidP="002108C2"/>
    <w:sectPr w:rsidR="00663D1F" w:rsidRPr="002108C2" w:rsidSect="00EE2980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75B"/>
    <w:rsid w:val="000466EF"/>
    <w:rsid w:val="00094F46"/>
    <w:rsid w:val="00111251"/>
    <w:rsid w:val="00123DB8"/>
    <w:rsid w:val="00143F35"/>
    <w:rsid w:val="001906A3"/>
    <w:rsid w:val="001A5649"/>
    <w:rsid w:val="001B126B"/>
    <w:rsid w:val="001B1643"/>
    <w:rsid w:val="001D55EC"/>
    <w:rsid w:val="00203B25"/>
    <w:rsid w:val="002108C2"/>
    <w:rsid w:val="00221267"/>
    <w:rsid w:val="00255776"/>
    <w:rsid w:val="00293665"/>
    <w:rsid w:val="002C56BE"/>
    <w:rsid w:val="00364CA7"/>
    <w:rsid w:val="003C0312"/>
    <w:rsid w:val="00415762"/>
    <w:rsid w:val="004202FC"/>
    <w:rsid w:val="00426EE1"/>
    <w:rsid w:val="0044646D"/>
    <w:rsid w:val="004816B4"/>
    <w:rsid w:val="004A0127"/>
    <w:rsid w:val="004F0F5A"/>
    <w:rsid w:val="0050403D"/>
    <w:rsid w:val="00546EEB"/>
    <w:rsid w:val="00580B59"/>
    <w:rsid w:val="00584B98"/>
    <w:rsid w:val="005B631D"/>
    <w:rsid w:val="005E34A7"/>
    <w:rsid w:val="005E55DC"/>
    <w:rsid w:val="0061575D"/>
    <w:rsid w:val="006601CA"/>
    <w:rsid w:val="00663D1F"/>
    <w:rsid w:val="0068512D"/>
    <w:rsid w:val="007A0391"/>
    <w:rsid w:val="007A2D5B"/>
    <w:rsid w:val="007A623D"/>
    <w:rsid w:val="007E5783"/>
    <w:rsid w:val="007F2742"/>
    <w:rsid w:val="008A437C"/>
    <w:rsid w:val="008E12EF"/>
    <w:rsid w:val="008E2F70"/>
    <w:rsid w:val="008F2DD6"/>
    <w:rsid w:val="009565F4"/>
    <w:rsid w:val="009715A0"/>
    <w:rsid w:val="009748CF"/>
    <w:rsid w:val="00997E8A"/>
    <w:rsid w:val="009B1294"/>
    <w:rsid w:val="009F3F26"/>
    <w:rsid w:val="00A30108"/>
    <w:rsid w:val="00A41520"/>
    <w:rsid w:val="00AD248A"/>
    <w:rsid w:val="00AE4B63"/>
    <w:rsid w:val="00B805E8"/>
    <w:rsid w:val="00B85D4C"/>
    <w:rsid w:val="00B97D46"/>
    <w:rsid w:val="00BE475B"/>
    <w:rsid w:val="00C00B9D"/>
    <w:rsid w:val="00C20C1C"/>
    <w:rsid w:val="00C34010"/>
    <w:rsid w:val="00CA08EB"/>
    <w:rsid w:val="00CC4FBE"/>
    <w:rsid w:val="00CC5F5D"/>
    <w:rsid w:val="00CE2336"/>
    <w:rsid w:val="00CF6678"/>
    <w:rsid w:val="00D05EBE"/>
    <w:rsid w:val="00D17477"/>
    <w:rsid w:val="00D20B6F"/>
    <w:rsid w:val="00D27FD8"/>
    <w:rsid w:val="00D803D4"/>
    <w:rsid w:val="00E7447E"/>
    <w:rsid w:val="00EA688D"/>
    <w:rsid w:val="00EE2980"/>
    <w:rsid w:val="00EE2A65"/>
    <w:rsid w:val="00F1488C"/>
    <w:rsid w:val="00F3246B"/>
    <w:rsid w:val="00F35CA0"/>
    <w:rsid w:val="00F639C9"/>
    <w:rsid w:val="00F831E2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111F5A"/>
  <w15:docId w15:val="{E7779964-5A0D-45C6-8335-C86EF8A8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8C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639C9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639C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uiPriority w:val="99"/>
    <w:semiHidden/>
    <w:rsid w:val="00F639C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link w:val="a6"/>
    <w:uiPriority w:val="99"/>
    <w:qFormat/>
    <w:rsid w:val="00AE4B6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a6">
    <w:name w:val="Заголовок Знак"/>
    <w:link w:val="a4"/>
    <w:uiPriority w:val="99"/>
    <w:locked/>
    <w:rsid w:val="009715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Body Text"/>
    <w:basedOn w:val="a"/>
    <w:link w:val="a7"/>
    <w:uiPriority w:val="99"/>
    <w:rsid w:val="00AE4B63"/>
    <w:pPr>
      <w:spacing w:after="140" w:line="288" w:lineRule="auto"/>
    </w:pPr>
  </w:style>
  <w:style w:type="character" w:customStyle="1" w:styleId="a7">
    <w:name w:val="Основной текст Знак"/>
    <w:link w:val="a5"/>
    <w:uiPriority w:val="99"/>
    <w:semiHidden/>
    <w:locked/>
    <w:rsid w:val="009715A0"/>
    <w:rPr>
      <w:rFonts w:cs="Times New Roman"/>
      <w:lang w:eastAsia="en-US"/>
    </w:rPr>
  </w:style>
  <w:style w:type="paragraph" w:styleId="a8">
    <w:name w:val="List"/>
    <w:basedOn w:val="a5"/>
    <w:uiPriority w:val="99"/>
    <w:rsid w:val="00AE4B63"/>
    <w:rPr>
      <w:rFonts w:cs="Mangal"/>
    </w:rPr>
  </w:style>
  <w:style w:type="paragraph" w:styleId="a9">
    <w:name w:val="caption"/>
    <w:basedOn w:val="a"/>
    <w:uiPriority w:val="99"/>
    <w:qFormat/>
    <w:rsid w:val="00AE4B6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F639C9"/>
    <w:pPr>
      <w:ind w:left="220" w:hanging="220"/>
    </w:pPr>
  </w:style>
  <w:style w:type="paragraph" w:styleId="aa">
    <w:name w:val="index heading"/>
    <w:basedOn w:val="a"/>
    <w:uiPriority w:val="99"/>
    <w:rsid w:val="00AE4B63"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rsid w:val="00F639C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10"/>
    <w:uiPriority w:val="99"/>
    <w:semiHidden/>
    <w:rsid w:val="00F6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link w:val="ac"/>
    <w:uiPriority w:val="99"/>
    <w:semiHidden/>
    <w:locked/>
    <w:rsid w:val="009715A0"/>
    <w:rPr>
      <w:rFonts w:ascii="Times New Roman" w:hAnsi="Times New Roman" w:cs="Times New Roman"/>
      <w:sz w:val="2"/>
      <w:lang w:eastAsia="en-US"/>
    </w:rPr>
  </w:style>
  <w:style w:type="paragraph" w:styleId="ad">
    <w:name w:val="No Spacing"/>
    <w:uiPriority w:val="99"/>
    <w:qFormat/>
    <w:rsid w:val="00F1488C"/>
    <w:rPr>
      <w:sz w:val="22"/>
      <w:szCs w:val="22"/>
      <w:lang w:eastAsia="en-US"/>
    </w:rPr>
  </w:style>
  <w:style w:type="character" w:styleId="ae">
    <w:name w:val="Hyperlink"/>
    <w:uiPriority w:val="99"/>
    <w:semiHidden/>
    <w:rsid w:val="005B631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1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o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Мельников</cp:lastModifiedBy>
  <cp:revision>65</cp:revision>
  <cp:lastPrinted>2019-04-10T11:39:00Z</cp:lastPrinted>
  <dcterms:created xsi:type="dcterms:W3CDTF">2018-01-29T06:22:00Z</dcterms:created>
  <dcterms:modified xsi:type="dcterms:W3CDTF">2021-07-15T18:38:00Z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false</vt:bool>
  </property>
</Properties>
</file>